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46E" w:rsidRDefault="00F32AAF" w:rsidP="00226E98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/>
        </w:rPr>
      </w:pPr>
      <w:r w:rsidRPr="00226E98">
        <w:rPr>
          <w:rFonts w:eastAsia="Times New Roman" w:cs="Times New Roman"/>
          <w:b/>
          <w:kern w:val="0"/>
          <w:sz w:val="28"/>
          <w:szCs w:val="28"/>
          <w:lang w:eastAsia="ru-RU"/>
        </w:rPr>
        <w:t xml:space="preserve">Аннотация </w:t>
      </w:r>
    </w:p>
    <w:p w:rsidR="00B06792" w:rsidRDefault="009555C1" w:rsidP="00B06792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/>
        </w:rPr>
        <w:t xml:space="preserve"> к </w:t>
      </w:r>
      <w:r w:rsidR="001B2535">
        <w:rPr>
          <w:rFonts w:eastAsia="Times New Roman" w:cs="Times New Roman"/>
          <w:b/>
          <w:kern w:val="0"/>
          <w:sz w:val="28"/>
          <w:szCs w:val="28"/>
          <w:lang w:eastAsia="ru-RU"/>
        </w:rPr>
        <w:t>Образовательной п</w:t>
      </w:r>
      <w:r w:rsidR="00F32AAF" w:rsidRPr="00226E98">
        <w:rPr>
          <w:rFonts w:eastAsia="Times New Roman" w:cs="Times New Roman"/>
          <w:b/>
          <w:kern w:val="0"/>
          <w:sz w:val="28"/>
          <w:szCs w:val="28"/>
          <w:lang w:eastAsia="ru-RU"/>
        </w:rPr>
        <w:t>рогра</w:t>
      </w:r>
      <w:r w:rsidR="00B93337">
        <w:rPr>
          <w:rFonts w:eastAsia="Times New Roman" w:cs="Times New Roman"/>
          <w:b/>
          <w:kern w:val="0"/>
          <w:sz w:val="28"/>
          <w:szCs w:val="28"/>
          <w:lang w:eastAsia="ru-RU"/>
        </w:rPr>
        <w:t>мме</w:t>
      </w:r>
      <w:r>
        <w:rPr>
          <w:rFonts w:eastAsia="Times New Roman" w:cs="Times New Roman"/>
          <w:b/>
          <w:kern w:val="0"/>
          <w:sz w:val="28"/>
          <w:szCs w:val="28"/>
          <w:lang w:eastAsia="ru-RU"/>
        </w:rPr>
        <w:t xml:space="preserve"> </w:t>
      </w:r>
    </w:p>
    <w:p w:rsidR="00B93337" w:rsidRPr="00B06792" w:rsidRDefault="00B06792" w:rsidP="00B06792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  <w:r w:rsidRPr="00226E98">
        <w:rPr>
          <w:rFonts w:eastAsia="Times New Roman" w:cs="Times New Roman"/>
          <w:b/>
          <w:kern w:val="0"/>
          <w:sz w:val="28"/>
          <w:szCs w:val="28"/>
          <w:lang w:eastAsia="ru-RU"/>
        </w:rPr>
        <w:t>МБДОУ «Детс</w:t>
      </w:r>
      <w:r w:rsidR="003D4FFC">
        <w:rPr>
          <w:rFonts w:eastAsia="Times New Roman" w:cs="Times New Roman"/>
          <w:b/>
          <w:kern w:val="0"/>
          <w:sz w:val="28"/>
          <w:szCs w:val="28"/>
          <w:lang w:eastAsia="ru-RU"/>
        </w:rPr>
        <w:t>кий сад № 4 «Нур</w:t>
      </w:r>
      <w:r>
        <w:rPr>
          <w:rFonts w:eastAsia="Times New Roman" w:cs="Times New Roman"/>
          <w:b/>
          <w:kern w:val="0"/>
          <w:sz w:val="28"/>
          <w:szCs w:val="28"/>
          <w:lang w:eastAsia="ru-RU"/>
        </w:rPr>
        <w:t>»</w:t>
      </w:r>
      <w:r w:rsidR="003D4FFC">
        <w:rPr>
          <w:rFonts w:eastAsia="Times New Roman" w:cs="Times New Roman"/>
          <w:b/>
          <w:kern w:val="0"/>
          <w:sz w:val="28"/>
          <w:szCs w:val="28"/>
          <w:lang w:eastAsia="ru-RU"/>
        </w:rPr>
        <w:t xml:space="preserve"> с.п.Знаме</w:t>
      </w:r>
      <w:r w:rsidR="0039061E">
        <w:rPr>
          <w:rFonts w:eastAsia="Times New Roman" w:cs="Times New Roman"/>
          <w:b/>
          <w:kern w:val="0"/>
          <w:sz w:val="28"/>
          <w:szCs w:val="28"/>
          <w:lang w:eastAsia="ru-RU"/>
        </w:rPr>
        <w:t>н</w:t>
      </w:r>
      <w:r w:rsidR="003D4FFC">
        <w:rPr>
          <w:rFonts w:eastAsia="Times New Roman" w:cs="Times New Roman"/>
          <w:b/>
          <w:kern w:val="0"/>
          <w:sz w:val="28"/>
          <w:szCs w:val="28"/>
          <w:lang w:eastAsia="ru-RU"/>
        </w:rPr>
        <w:t>ское»</w:t>
      </w:r>
    </w:p>
    <w:p w:rsidR="009555C1" w:rsidRPr="00B06792" w:rsidRDefault="0007046E" w:rsidP="009555C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</w:t>
      </w:r>
      <w:r w:rsidR="009555C1" w:rsidRPr="00C27DE3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</w:p>
    <w:p w:rsidR="00B06792" w:rsidRPr="00B06792" w:rsidRDefault="00ED7E66" w:rsidP="00B0679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B06792">
        <w:rPr>
          <w:rFonts w:eastAsia="Times New Roman"/>
          <w:sz w:val="28"/>
          <w:szCs w:val="28"/>
          <w:lang w:eastAsia="ru-RU"/>
        </w:rPr>
        <w:t xml:space="preserve">      </w:t>
      </w:r>
      <w:r w:rsidR="00B06792">
        <w:rPr>
          <w:rFonts w:eastAsia="Times New Roman"/>
          <w:sz w:val="28"/>
          <w:szCs w:val="28"/>
          <w:lang w:eastAsia="ru-RU"/>
        </w:rPr>
        <w:t xml:space="preserve">  </w:t>
      </w:r>
      <w:r w:rsidR="009555C1" w:rsidRPr="00B06792">
        <w:rPr>
          <w:rFonts w:eastAsia="Times New Roman"/>
          <w:sz w:val="28"/>
          <w:szCs w:val="28"/>
          <w:lang w:eastAsia="ru-RU"/>
        </w:rPr>
        <w:t>О</w:t>
      </w:r>
      <w:r w:rsidR="00F32AAF" w:rsidRPr="00B06792">
        <w:rPr>
          <w:rFonts w:eastAsia="Times New Roman"/>
          <w:sz w:val="28"/>
          <w:szCs w:val="28"/>
          <w:lang w:eastAsia="ru-RU"/>
        </w:rPr>
        <w:t>бразова</w:t>
      </w:r>
      <w:r w:rsidR="009555C1" w:rsidRPr="00B06792">
        <w:rPr>
          <w:rFonts w:eastAsia="Times New Roman"/>
          <w:sz w:val="28"/>
          <w:szCs w:val="28"/>
          <w:lang w:eastAsia="ru-RU"/>
        </w:rPr>
        <w:t xml:space="preserve">тельная программа </w:t>
      </w:r>
      <w:r w:rsidR="003D4FFC" w:rsidRPr="003D4FFC">
        <w:rPr>
          <w:rFonts w:eastAsia="Times New Roman"/>
          <w:sz w:val="28"/>
          <w:szCs w:val="28"/>
          <w:lang w:eastAsia="ru-RU"/>
        </w:rPr>
        <w:t>МБДОУ «Детс</w:t>
      </w:r>
      <w:r w:rsidR="003D4FFC">
        <w:rPr>
          <w:rFonts w:eastAsia="Times New Roman"/>
          <w:sz w:val="28"/>
          <w:szCs w:val="28"/>
          <w:lang w:eastAsia="ru-RU"/>
        </w:rPr>
        <w:t>кий сад № 4 «Нур» с.п.Знаме</w:t>
      </w:r>
      <w:r w:rsidR="0039061E">
        <w:rPr>
          <w:rFonts w:eastAsia="Times New Roman"/>
          <w:sz w:val="28"/>
          <w:szCs w:val="28"/>
          <w:lang w:eastAsia="ru-RU"/>
        </w:rPr>
        <w:t>н</w:t>
      </w:r>
      <w:bookmarkStart w:id="0" w:name="_GoBack"/>
      <w:bookmarkEnd w:id="0"/>
      <w:r w:rsidR="003D4FFC">
        <w:rPr>
          <w:rFonts w:eastAsia="Times New Roman"/>
          <w:sz w:val="28"/>
          <w:szCs w:val="28"/>
          <w:lang w:eastAsia="ru-RU"/>
        </w:rPr>
        <w:t>ское</w:t>
      </w:r>
      <w:r w:rsidR="009555C1" w:rsidRPr="00B06792">
        <w:rPr>
          <w:rFonts w:eastAsia="Times New Roman" w:cs="Times New Roman"/>
          <w:kern w:val="0"/>
          <w:sz w:val="28"/>
          <w:szCs w:val="28"/>
          <w:lang w:eastAsia="ru-RU"/>
        </w:rPr>
        <w:t xml:space="preserve">» </w:t>
      </w:r>
      <w:r w:rsidR="009555C1" w:rsidRPr="00B06792">
        <w:rPr>
          <w:rFonts w:eastAsia="Times New Roman"/>
          <w:sz w:val="28"/>
          <w:szCs w:val="28"/>
          <w:lang w:eastAsia="ru-RU"/>
        </w:rPr>
        <w:t xml:space="preserve">разработана рабочей </w:t>
      </w:r>
      <w:r w:rsidR="00F32AAF" w:rsidRPr="00B06792">
        <w:rPr>
          <w:rFonts w:eastAsia="Times New Roman"/>
          <w:sz w:val="28"/>
          <w:szCs w:val="28"/>
          <w:lang w:eastAsia="ru-RU"/>
        </w:rPr>
        <w:t xml:space="preserve">группой </w:t>
      </w:r>
      <w:r w:rsidR="009555C1" w:rsidRPr="00B06792">
        <w:rPr>
          <w:rFonts w:eastAsia="Times New Roman"/>
          <w:sz w:val="28"/>
          <w:szCs w:val="28"/>
          <w:lang w:eastAsia="ru-RU"/>
        </w:rPr>
        <w:t xml:space="preserve">в соответствии с федеральной образовательной программой. </w:t>
      </w:r>
      <w:r w:rsidR="00B06792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Федеральная образовательная программа дошкольного образования (ФОП ДО) - это норматив, который был разработан с целью реализации нескольких функций: создать единое федеральное образовательное пространство для воспитания и развития дошкольников; обеспечить детям и родителям равные и качественные условия дошкольного образования на всей территории России; создать единое ядро содержания дошкольного образования, которое будет приобщать детей к традиционным духовно-нравственным и социокультурным ценностям, а также воспитает в них тягу и любовь к истории и культуре своей страны, малой родины и семьи; воспитывать и развивать ребенка с активной гражданской позицией, патриотическими взглядами и ценностями.</w:t>
      </w:r>
    </w:p>
    <w:p w:rsidR="00B06792" w:rsidRPr="00B06792" w:rsidRDefault="00B06792" w:rsidP="00ED7E66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</w:t>
      </w:r>
      <w:r w:rsidR="009555C1" w:rsidRPr="00B06792">
        <w:rPr>
          <w:rFonts w:eastAsia="Times New Roman"/>
          <w:sz w:val="28"/>
          <w:szCs w:val="28"/>
          <w:lang w:eastAsia="ru-RU"/>
        </w:rPr>
        <w:t xml:space="preserve">Образовательная программа </w:t>
      </w:r>
      <w:r w:rsidR="009555C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объединяет образование и воспитание дошкольников в один гармоничный процесс, рассчитана </w:t>
      </w:r>
      <w:r w:rsidR="00ED7E66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на дошкольные обучение и воспитания</w:t>
      </w:r>
      <w:r w:rsidR="009555C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детей разных возрастных групп: от 1 до 3 лет (ранний дошкольный период); от</w:t>
      </w:r>
      <w:r w:rsidR="00ED7E66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3 до 7 лет (дошкольный период)</w:t>
      </w:r>
      <w:r w:rsidR="00ED7E66" w:rsidRPr="00B06792">
        <w:rPr>
          <w:rFonts w:eastAsia="Times New Roman"/>
          <w:sz w:val="28"/>
          <w:szCs w:val="28"/>
          <w:lang w:eastAsia="ru-RU"/>
        </w:rPr>
        <w:t xml:space="preserve">. </w:t>
      </w:r>
    </w:p>
    <w:p w:rsidR="00ED7E66" w:rsidRPr="00B06792" w:rsidRDefault="00ED7E66" w:rsidP="00ED7E66">
      <w:pPr>
        <w:jc w:val="both"/>
        <w:rPr>
          <w:sz w:val="28"/>
          <w:szCs w:val="28"/>
        </w:rPr>
      </w:pPr>
      <w:r w:rsidRPr="00B06792">
        <w:rPr>
          <w:rFonts w:eastAsia="Times New Roman"/>
          <w:sz w:val="28"/>
          <w:szCs w:val="28"/>
          <w:lang w:eastAsia="ru-RU"/>
        </w:rPr>
        <w:t xml:space="preserve">        Содержание обеспечивает</w:t>
      </w:r>
      <w:r w:rsidRPr="00B06792">
        <w:rPr>
          <w:i/>
          <w:sz w:val="28"/>
          <w:szCs w:val="28"/>
        </w:rPr>
        <w:t xml:space="preserve"> </w:t>
      </w:r>
      <w:r w:rsidRPr="00B06792">
        <w:rPr>
          <w:sz w:val="28"/>
          <w:szCs w:val="28"/>
        </w:rPr>
        <w:t xml:space="preserve"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:rsidR="003431CD" w:rsidRPr="00B06792" w:rsidRDefault="00ED7E66" w:rsidP="00ED7E66">
      <w:pPr>
        <w:jc w:val="both"/>
        <w:rPr>
          <w:sz w:val="28"/>
          <w:szCs w:val="28"/>
        </w:rPr>
      </w:pPr>
      <w:r w:rsidRPr="00B06792">
        <w:rPr>
          <w:sz w:val="28"/>
          <w:szCs w:val="28"/>
        </w:rPr>
        <w:t xml:space="preserve">        Образовательная программа определяет содержание и организацию образовательной деятельности с обучающимися дошкольной организации и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в соответствии с направлениями развития ребенка.</w:t>
      </w:r>
    </w:p>
    <w:p w:rsidR="003431CD" w:rsidRPr="00B06792" w:rsidRDefault="003431CD" w:rsidP="003431CD">
      <w:pPr>
        <w:tabs>
          <w:tab w:val="left" w:pos="993"/>
        </w:tabs>
        <w:jc w:val="both"/>
        <w:rPr>
          <w:sz w:val="28"/>
          <w:szCs w:val="28"/>
        </w:rPr>
      </w:pPr>
      <w:r w:rsidRPr="00B06792">
        <w:rPr>
          <w:rFonts w:eastAsia="Times New Roman"/>
          <w:sz w:val="28"/>
          <w:szCs w:val="28"/>
          <w:lang w:eastAsia="ru-RU"/>
        </w:rPr>
        <w:t xml:space="preserve">      </w:t>
      </w:r>
      <w:r w:rsidRPr="00B06792">
        <w:rPr>
          <w:sz w:val="28"/>
          <w:szCs w:val="28"/>
        </w:rPr>
        <w:t xml:space="preserve">Возрастные особенности развития детей и задачи развития для каждого возрастного периода Программы совпадают с Федеральной образовательной программой дошкольного образования, утвержденной приказом Министерства просвещения Российской Федерации от 25 ноября 2022 г. N 1028 (п.15.1-15.3). </w:t>
      </w:r>
    </w:p>
    <w:p w:rsidR="003431CD" w:rsidRPr="00B06792" w:rsidRDefault="003431CD" w:rsidP="003431CD">
      <w:pPr>
        <w:tabs>
          <w:tab w:val="left" w:pos="993"/>
        </w:tabs>
        <w:jc w:val="both"/>
        <w:rPr>
          <w:sz w:val="28"/>
          <w:szCs w:val="28"/>
        </w:rPr>
      </w:pPr>
      <w:r w:rsidRPr="00B06792">
        <w:rPr>
          <w:sz w:val="28"/>
          <w:szCs w:val="28"/>
        </w:rPr>
        <w:t xml:space="preserve">     </w:t>
      </w:r>
      <w:r w:rsidR="00F32AAF" w:rsidRPr="00B06792">
        <w:rPr>
          <w:rFonts w:eastAsia="Times New Roman"/>
          <w:sz w:val="28"/>
          <w:szCs w:val="28"/>
          <w:lang w:eastAsia="ru-RU"/>
        </w:rPr>
        <w:t>Программа состоит из обязательной части и части, формируемой</w:t>
      </w:r>
      <w:r w:rsidR="00F32AAF" w:rsidRPr="00B06792">
        <w:rPr>
          <w:rFonts w:eastAsia="Times New Roman"/>
          <w:sz w:val="28"/>
          <w:szCs w:val="28"/>
          <w:lang w:eastAsia="ru-RU"/>
        </w:rPr>
        <w:br/>
        <w:t>участниками образовательного процесса.</w:t>
      </w:r>
      <w:r w:rsidR="00ED7E66" w:rsidRPr="00B06792">
        <w:rPr>
          <w:rFonts w:eastAsia="Times New Roman"/>
          <w:sz w:val="28"/>
          <w:szCs w:val="28"/>
          <w:lang w:eastAsia="ru-RU"/>
        </w:rPr>
        <w:t xml:space="preserve"> Объем обязательной части Программы составляет не менее 60 % от ее общего объема. Объем части Программы, формируемой участниками образовательных отношений, составляет не более 40 % от ее общего объема</w:t>
      </w:r>
      <w:r w:rsidRPr="00B06792">
        <w:rPr>
          <w:sz w:val="28"/>
          <w:szCs w:val="28"/>
        </w:rPr>
        <w:t>.</w:t>
      </w:r>
    </w:p>
    <w:p w:rsidR="003431CD" w:rsidRPr="00B06792" w:rsidRDefault="003431CD" w:rsidP="003431CD">
      <w:pPr>
        <w:tabs>
          <w:tab w:val="left" w:pos="993"/>
        </w:tabs>
        <w:jc w:val="both"/>
        <w:rPr>
          <w:sz w:val="28"/>
          <w:szCs w:val="28"/>
        </w:rPr>
      </w:pPr>
      <w:r w:rsidRPr="00B06792">
        <w:rPr>
          <w:sz w:val="28"/>
          <w:szCs w:val="28"/>
        </w:rPr>
        <w:t xml:space="preserve">       Обязательная часть Программы построена на содержании Федеральной образовательной программы дошкольного образования.  </w:t>
      </w:r>
    </w:p>
    <w:p w:rsidR="00E30BB9" w:rsidRPr="00B06792" w:rsidRDefault="003431CD" w:rsidP="00E30BB9">
      <w:pPr>
        <w:tabs>
          <w:tab w:val="left" w:pos="993"/>
        </w:tabs>
        <w:jc w:val="both"/>
        <w:rPr>
          <w:sz w:val="28"/>
          <w:szCs w:val="28"/>
        </w:rPr>
      </w:pPr>
      <w:r w:rsidRPr="00B06792">
        <w:rPr>
          <w:sz w:val="28"/>
          <w:szCs w:val="28"/>
        </w:rPr>
        <w:t xml:space="preserve">       В части Программы, формируемой участниками образовательных отношений представлена парциальная Программа З.В. Масаевой «Мой край родной».</w:t>
      </w:r>
    </w:p>
    <w:p w:rsidR="000202D1" w:rsidRPr="00B06792" w:rsidRDefault="00B06792" w:rsidP="000202D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0202D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Образовательная программа состоит из трех разделов: целевого, содержательного ‎и организационного, а также содержит в себе учебно-методические документы: федеральную </w:t>
      </w: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рабочую программу образования; </w:t>
      </w:r>
      <w:r w:rsidR="000202D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федеральную рабочую </w:t>
      </w:r>
      <w:r w:rsidR="000202D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lastRenderedPageBreak/>
        <w:t>программу воспитания; </w:t>
      </w: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202D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программу коррекционно-развивающей работы;  примерный режим и распорядок дня в дошкольной группе;  федеральный календарный план воспитательной работы.</w:t>
      </w:r>
    </w:p>
    <w:p w:rsidR="000202D1" w:rsidRPr="00B06792" w:rsidRDefault="000202D1" w:rsidP="000202D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 Целевой раздел включает в себя: Пояснительную записку. В ней отражены цели и задачи Образовательной программы ДОУ. </w:t>
      </w:r>
    </w:p>
    <w:p w:rsidR="000202D1" w:rsidRPr="00B06792" w:rsidRDefault="000202D1" w:rsidP="000202D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ЦЕЛЬ - всестороннее развитие ребенка и его воспитание в период дошкольного детства. Акцент в формулировке цели сделан на духовно-нравственных ценностях, исторических и национально-культурных традициях. </w:t>
      </w:r>
    </w:p>
    <w:p w:rsidR="00E30BB9" w:rsidRPr="00B06792" w:rsidRDefault="000202D1" w:rsidP="000202D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ЗАДАЧИ - обеспечить единые для Российской федерации содержание дошкольного образования и планируемые результаты освоения ОП ДОУ. Еще одна из задач - обеспечить динамику развития социальных, нравственных, патриотических, эстетических, интеллектуальных, физических качеств и способностей ребенка, его инициативности, самостоятельности и ответственности. Планируемые результаты </w:t>
      </w:r>
      <w:r w:rsidR="00D1057A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="00E30BB9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Обра</w:t>
      </w:r>
      <w:r w:rsidR="00D1057A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зовательной Программе ДОУ представлен</w:t>
      </w:r>
      <w:r w:rsidR="00E30BB9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ы </w:t>
      </w:r>
      <w:r w:rsidR="00D1057A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в виде ссылок</w:t>
      </w:r>
      <w:r w:rsidR="00E30BB9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на планируемые результаты в ФОП ДО.</w:t>
      </w:r>
    </w:p>
    <w:p w:rsidR="000202D1" w:rsidRPr="00B06792" w:rsidRDefault="000202D1" w:rsidP="000202D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 Содержательный раздел включает в себя 3 части: Федеральную рабочую программу образования; Федеральную рабочую программу воспитания; программу коррекционно-развивающей работы. </w:t>
      </w:r>
    </w:p>
    <w:p w:rsidR="000202D1" w:rsidRPr="00B06792" w:rsidRDefault="000202D1" w:rsidP="000202D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E30BB9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Рабочей программы образования ранее не было в ООП, это новый раздел. Он состоит из пояснительной записки, описания задач и содержания образования, а также примерного списка литературных, музыкальных, художественных и кинематографических произведений для реализации программы. </w:t>
      </w:r>
    </w:p>
    <w:p w:rsidR="00D1057A" w:rsidRPr="00B06792" w:rsidRDefault="00E30BB9" w:rsidP="000202D1">
      <w:pPr>
        <w:jc w:val="both"/>
        <w:rPr>
          <w:sz w:val="28"/>
          <w:szCs w:val="28"/>
        </w:rPr>
      </w:pPr>
      <w:r w:rsidRPr="00B06792">
        <w:rPr>
          <w:sz w:val="28"/>
          <w:szCs w:val="28"/>
        </w:rPr>
        <w:t xml:space="preserve">       Задачи и содержание о</w:t>
      </w:r>
      <w:r w:rsidR="00D1057A" w:rsidRPr="00B06792">
        <w:rPr>
          <w:sz w:val="28"/>
          <w:szCs w:val="28"/>
        </w:rPr>
        <w:t xml:space="preserve">бязательной части </w:t>
      </w:r>
      <w:r w:rsidRPr="00B06792">
        <w:rPr>
          <w:sz w:val="28"/>
          <w:szCs w:val="28"/>
        </w:rPr>
        <w:t xml:space="preserve">образовательной деятельности по образовательным областям </w:t>
      </w:r>
      <w:r w:rsidR="00D1057A" w:rsidRPr="00B06792">
        <w:rPr>
          <w:sz w:val="28"/>
          <w:szCs w:val="28"/>
        </w:rPr>
        <w:t>в Образовательной программе ДОУ представлена в виде ссылок на ФОП ДО.</w:t>
      </w:r>
    </w:p>
    <w:p w:rsidR="000E46D2" w:rsidRPr="00B06792" w:rsidRDefault="000E46D2" w:rsidP="000202D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  В программу коррекционно-развивающей работы входит: план диагностических и коррекционно-развивающих мероприятий; рабочие программы коррекционно-развивающей работы с детьми с разными образовательными потребностями. Содержание коррекционной работы представлено по нескольким направлениям: диагностическое, коррекционно-развивающее, консультативное, информационно-просветительское. </w:t>
      </w:r>
    </w:p>
    <w:p w:rsidR="00E30BB9" w:rsidRPr="00B06792" w:rsidRDefault="000202D1" w:rsidP="000202D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="00E30BB9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Рабочая программа воспитания в </w:t>
      </w: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ОП </w:t>
      </w:r>
      <w:r w:rsidR="00E30BB9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ДОУ </w:t>
      </w: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состоит из 4 частей: пояснительной записки, где представлены основные сведения о программе и разъясняются термины и понятия; целевого раздела, в котором изложены цели и задачи реализации программы, требования к планируемым результатам освоения рабочей программы воспитания; содержательного, где представлено содержание воспитательной работы, особенности ее реализации; организационного - в нем представлены требования к условиям реализации программы воспитания: кадровым, нормативно-методическим, финансовым и другим ресурсам. </w:t>
      </w:r>
    </w:p>
    <w:p w:rsidR="000202D1" w:rsidRPr="00B06792" w:rsidRDefault="00B06792" w:rsidP="000202D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E30BB9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Организационный раздел </w:t>
      </w:r>
      <w:r w:rsidR="000202D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ОП ДО</w:t>
      </w:r>
      <w:r w:rsidR="00E30BB9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У</w:t>
      </w:r>
      <w:r w:rsidR="000202D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описывает условия реализации программы. Также появился Федеральный календарный </w:t>
      </w:r>
      <w:r w:rsidR="00E30BB9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план воспитательной работы. В О</w:t>
      </w:r>
      <w:r w:rsidR="000202D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ОП </w:t>
      </w: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ДОУ </w:t>
      </w:r>
      <w:r w:rsidR="000202D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его не было. </w:t>
      </w:r>
    </w:p>
    <w:p w:rsidR="000E46D2" w:rsidRPr="00B06792" w:rsidRDefault="000E46D2" w:rsidP="00B06792">
      <w:pPr>
        <w:tabs>
          <w:tab w:val="left" w:pos="993"/>
        </w:tabs>
        <w:rPr>
          <w:sz w:val="28"/>
          <w:szCs w:val="28"/>
        </w:rPr>
      </w:pPr>
      <w:r w:rsidRPr="00B06792">
        <w:rPr>
          <w:sz w:val="28"/>
          <w:szCs w:val="28"/>
        </w:rPr>
        <w:t xml:space="preserve"> </w:t>
      </w:r>
    </w:p>
    <w:sectPr w:rsidR="000E46D2" w:rsidRPr="00B06792" w:rsidSect="00CF03D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885" w:rsidRDefault="00D04885" w:rsidP="009A5FA7">
      <w:r>
        <w:separator/>
      </w:r>
    </w:p>
  </w:endnote>
  <w:endnote w:type="continuationSeparator" w:id="0">
    <w:p w:rsidR="00D04885" w:rsidRDefault="00D04885" w:rsidP="009A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885" w:rsidRDefault="00D04885" w:rsidP="009A5FA7">
      <w:r>
        <w:separator/>
      </w:r>
    </w:p>
  </w:footnote>
  <w:footnote w:type="continuationSeparator" w:id="0">
    <w:p w:rsidR="00D04885" w:rsidRDefault="00D04885" w:rsidP="009A5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43B2"/>
    <w:multiLevelType w:val="hybridMultilevel"/>
    <w:tmpl w:val="0E0E9352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13BE5"/>
    <w:multiLevelType w:val="hybridMultilevel"/>
    <w:tmpl w:val="192C1FC8"/>
    <w:lvl w:ilvl="0" w:tplc="BC86D404">
      <w:numFmt w:val="bullet"/>
      <w:lvlText w:val=""/>
      <w:lvlJc w:val="left"/>
      <w:pPr>
        <w:ind w:left="28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BE4810">
      <w:numFmt w:val="bullet"/>
      <w:lvlText w:val="•"/>
      <w:lvlJc w:val="left"/>
      <w:pPr>
        <w:ind w:left="2788" w:hanging="284"/>
      </w:pPr>
      <w:rPr>
        <w:rFonts w:hint="default"/>
        <w:lang w:val="ru-RU" w:eastAsia="en-US" w:bidi="ar-SA"/>
      </w:rPr>
    </w:lvl>
    <w:lvl w:ilvl="2" w:tplc="F6106ED8">
      <w:numFmt w:val="bullet"/>
      <w:lvlText w:val="•"/>
      <w:lvlJc w:val="left"/>
      <w:pPr>
        <w:ind w:left="3696" w:hanging="284"/>
      </w:pPr>
      <w:rPr>
        <w:rFonts w:hint="default"/>
        <w:lang w:val="ru-RU" w:eastAsia="en-US" w:bidi="ar-SA"/>
      </w:rPr>
    </w:lvl>
    <w:lvl w:ilvl="3" w:tplc="B62E8834">
      <w:numFmt w:val="bullet"/>
      <w:lvlText w:val="•"/>
      <w:lvlJc w:val="left"/>
      <w:pPr>
        <w:ind w:left="4605" w:hanging="284"/>
      </w:pPr>
      <w:rPr>
        <w:rFonts w:hint="default"/>
        <w:lang w:val="ru-RU" w:eastAsia="en-US" w:bidi="ar-SA"/>
      </w:rPr>
    </w:lvl>
    <w:lvl w:ilvl="4" w:tplc="A7FA91F6">
      <w:numFmt w:val="bullet"/>
      <w:lvlText w:val="•"/>
      <w:lvlJc w:val="left"/>
      <w:pPr>
        <w:ind w:left="5513" w:hanging="284"/>
      </w:pPr>
      <w:rPr>
        <w:rFonts w:hint="default"/>
        <w:lang w:val="ru-RU" w:eastAsia="en-US" w:bidi="ar-SA"/>
      </w:rPr>
    </w:lvl>
    <w:lvl w:ilvl="5" w:tplc="ED30D20E">
      <w:numFmt w:val="bullet"/>
      <w:lvlText w:val="•"/>
      <w:lvlJc w:val="left"/>
      <w:pPr>
        <w:ind w:left="6422" w:hanging="284"/>
      </w:pPr>
      <w:rPr>
        <w:rFonts w:hint="default"/>
        <w:lang w:val="ru-RU" w:eastAsia="en-US" w:bidi="ar-SA"/>
      </w:rPr>
    </w:lvl>
    <w:lvl w:ilvl="6" w:tplc="F3DA8192">
      <w:numFmt w:val="bullet"/>
      <w:lvlText w:val="•"/>
      <w:lvlJc w:val="left"/>
      <w:pPr>
        <w:ind w:left="7330" w:hanging="284"/>
      </w:pPr>
      <w:rPr>
        <w:rFonts w:hint="default"/>
        <w:lang w:val="ru-RU" w:eastAsia="en-US" w:bidi="ar-SA"/>
      </w:rPr>
    </w:lvl>
    <w:lvl w:ilvl="7" w:tplc="3B664936">
      <w:numFmt w:val="bullet"/>
      <w:lvlText w:val="•"/>
      <w:lvlJc w:val="left"/>
      <w:pPr>
        <w:ind w:left="8238" w:hanging="284"/>
      </w:pPr>
      <w:rPr>
        <w:rFonts w:hint="default"/>
        <w:lang w:val="ru-RU" w:eastAsia="en-US" w:bidi="ar-SA"/>
      </w:rPr>
    </w:lvl>
    <w:lvl w:ilvl="8" w:tplc="0D1E906C">
      <w:numFmt w:val="bullet"/>
      <w:lvlText w:val="•"/>
      <w:lvlJc w:val="left"/>
      <w:pPr>
        <w:ind w:left="9147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C2"/>
    <w:rsid w:val="000202D1"/>
    <w:rsid w:val="000278F8"/>
    <w:rsid w:val="0007046E"/>
    <w:rsid w:val="000E46D2"/>
    <w:rsid w:val="001B2535"/>
    <w:rsid w:val="002139C2"/>
    <w:rsid w:val="00226E98"/>
    <w:rsid w:val="003431CD"/>
    <w:rsid w:val="0039061E"/>
    <w:rsid w:val="003D4FFC"/>
    <w:rsid w:val="009555C1"/>
    <w:rsid w:val="009717BC"/>
    <w:rsid w:val="00976A7E"/>
    <w:rsid w:val="009A5FA7"/>
    <w:rsid w:val="00B04F69"/>
    <w:rsid w:val="00B06792"/>
    <w:rsid w:val="00B93337"/>
    <w:rsid w:val="00CC7C50"/>
    <w:rsid w:val="00CF03D0"/>
    <w:rsid w:val="00D04885"/>
    <w:rsid w:val="00D1057A"/>
    <w:rsid w:val="00DD3645"/>
    <w:rsid w:val="00E30BB9"/>
    <w:rsid w:val="00E77461"/>
    <w:rsid w:val="00ED7E66"/>
    <w:rsid w:val="00F32AAF"/>
    <w:rsid w:val="00F343FE"/>
    <w:rsid w:val="00FB4E77"/>
    <w:rsid w:val="00FB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0BA38-73B5-4062-B12D-38E6516E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FB4E77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link w:val="20"/>
    <w:uiPriority w:val="9"/>
    <w:qFormat/>
    <w:rsid w:val="000278F8"/>
    <w:pPr>
      <w:widowControl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E77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a3">
    <w:name w:val="TOC Heading"/>
    <w:basedOn w:val="1"/>
    <w:next w:val="a"/>
    <w:uiPriority w:val="39"/>
    <w:unhideWhenUsed/>
    <w:qFormat/>
    <w:rsid w:val="00FB4E77"/>
    <w:pPr>
      <w:widowControl/>
      <w:suppressAutoHyphens w:val="0"/>
      <w:autoSpaceDN/>
      <w:spacing w:line="259" w:lineRule="auto"/>
      <w:textAlignment w:val="auto"/>
      <w:outlineLvl w:val="9"/>
    </w:pPr>
    <w:rPr>
      <w:rFonts w:cstheme="majorBidi"/>
      <w:kern w:val="0"/>
      <w:szCs w:val="32"/>
      <w:lang w:eastAsia="ru-RU"/>
    </w:rPr>
  </w:style>
  <w:style w:type="character" w:customStyle="1" w:styleId="markedcontent">
    <w:name w:val="markedcontent"/>
    <w:basedOn w:val="a0"/>
    <w:rsid w:val="00F32AAF"/>
  </w:style>
  <w:style w:type="paragraph" w:styleId="a4">
    <w:name w:val="List Paragraph"/>
    <w:basedOn w:val="a"/>
    <w:uiPriority w:val="1"/>
    <w:qFormat/>
    <w:rsid w:val="00226E98"/>
    <w:pPr>
      <w:widowControl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0278F8"/>
    <w:rPr>
      <w:rFonts w:eastAsia="Times New Roman" w:cs="Times New Roman"/>
      <w:b/>
      <w:bCs/>
      <w:kern w:val="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9A5F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5FA7"/>
  </w:style>
  <w:style w:type="paragraph" w:styleId="a7">
    <w:name w:val="footer"/>
    <w:basedOn w:val="a"/>
    <w:link w:val="a8"/>
    <w:uiPriority w:val="99"/>
    <w:unhideWhenUsed/>
    <w:rsid w:val="009A5F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5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8562D-5206-46D7-8984-B7F6335A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ПК</cp:lastModifiedBy>
  <cp:revision>13</cp:revision>
  <dcterms:created xsi:type="dcterms:W3CDTF">2021-12-13T09:25:00Z</dcterms:created>
  <dcterms:modified xsi:type="dcterms:W3CDTF">2023-10-17T09:47:00Z</dcterms:modified>
</cp:coreProperties>
</file>